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B96" w:rsidRPr="00416425" w:rsidRDefault="00867B96" w:rsidP="00867B96">
      <w:pPr>
        <w:spacing w:after="0"/>
        <w:ind w:left="-540" w:right="-720"/>
        <w:rPr>
          <w:rFonts w:ascii="Arial" w:hAnsi="Arial" w:cs="Arial"/>
          <w:b/>
          <w:sz w:val="20"/>
          <w:szCs w:val="20"/>
        </w:rPr>
      </w:pPr>
      <w:r>
        <w:rPr>
          <w:rFonts w:ascii="Verdana" w:hAnsi="Verdana"/>
          <w:color w:val="0000FF"/>
          <w:sz w:val="18"/>
        </w:rPr>
        <w:tab/>
      </w:r>
      <w:r>
        <w:rPr>
          <w:rFonts w:ascii="Verdana" w:hAnsi="Verdana"/>
          <w:color w:val="0000FF"/>
          <w:sz w:val="18"/>
        </w:rPr>
        <w:tab/>
      </w:r>
      <w:r>
        <w:rPr>
          <w:rFonts w:ascii="Verdana" w:hAnsi="Verdana"/>
          <w:color w:val="0000FF"/>
          <w:sz w:val="18"/>
        </w:rPr>
        <w:tab/>
      </w:r>
      <w:r>
        <w:rPr>
          <w:rFonts w:ascii="Verdana" w:hAnsi="Verdana"/>
          <w:color w:val="0000FF"/>
          <w:sz w:val="18"/>
        </w:rPr>
        <w:tab/>
      </w:r>
      <w:r>
        <w:rPr>
          <w:rFonts w:ascii="Verdana" w:hAnsi="Verdana"/>
          <w:color w:val="0000FF"/>
          <w:sz w:val="18"/>
        </w:rPr>
        <w:tab/>
      </w:r>
      <w:r>
        <w:rPr>
          <w:rFonts w:ascii="Verdana" w:hAnsi="Verdana"/>
          <w:color w:val="0000FF"/>
          <w:sz w:val="18"/>
        </w:rPr>
        <w:tab/>
      </w:r>
      <w:r>
        <w:rPr>
          <w:rFonts w:ascii="Verdana" w:hAnsi="Verdana"/>
          <w:color w:val="0000FF"/>
          <w:sz w:val="18"/>
        </w:rPr>
        <w:tab/>
      </w:r>
      <w:r>
        <w:rPr>
          <w:rFonts w:ascii="Verdana" w:hAnsi="Verdana"/>
          <w:color w:val="0000FF"/>
          <w:sz w:val="18"/>
        </w:rPr>
        <w:tab/>
        <w:t xml:space="preserve">       </w:t>
      </w:r>
    </w:p>
    <w:p w:rsidR="00867B96" w:rsidRDefault="0073256F" w:rsidP="00867B96">
      <w:pPr>
        <w:spacing w:after="0"/>
        <w:rPr>
          <w:rFonts w:ascii="Arial" w:hAnsi="Arial" w:cs="Arial"/>
          <w:b/>
          <w:sz w:val="24"/>
          <w:szCs w:val="24"/>
        </w:rPr>
      </w:pPr>
      <w:r>
        <w:rPr>
          <w:noProof/>
        </w:rPr>
        <w:drawing>
          <wp:inline distT="0" distB="0" distL="0" distR="0">
            <wp:extent cx="2940050" cy="2070100"/>
            <wp:effectExtent l="19050" t="0" r="0" b="0"/>
            <wp:docPr id="1" name="img" descr="http://e-zanimljivosti.weebly.com/uploads/1/7/4/8/1748323/may-1-calendar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e-zanimljivosti.weebly.com/uploads/1/7/4/8/1748323/may-1-calendar_orig.jpg"/>
                    <pic:cNvPicPr>
                      <a:picLocks noChangeAspect="1" noChangeArrowheads="1"/>
                    </pic:cNvPicPr>
                  </pic:nvPicPr>
                  <pic:blipFill>
                    <a:blip r:embed="rId4"/>
                    <a:srcRect/>
                    <a:stretch>
                      <a:fillRect/>
                    </a:stretch>
                  </pic:blipFill>
                  <pic:spPr bwMode="auto">
                    <a:xfrm>
                      <a:off x="0" y="0"/>
                      <a:ext cx="2940050" cy="2070100"/>
                    </a:xfrm>
                    <a:prstGeom prst="rect">
                      <a:avLst/>
                    </a:prstGeom>
                    <a:noFill/>
                    <a:ln w="9525">
                      <a:noFill/>
                      <a:miter lim="800000"/>
                      <a:headEnd/>
                      <a:tailEnd/>
                    </a:ln>
                  </pic:spPr>
                </pic:pic>
              </a:graphicData>
            </a:graphic>
          </wp:inline>
        </w:drawing>
      </w:r>
    </w:p>
    <w:p w:rsidR="00867B96" w:rsidRPr="00095590" w:rsidRDefault="00867B96" w:rsidP="0073256F">
      <w:pPr>
        <w:spacing w:after="0"/>
        <w:ind w:left="1440" w:firstLine="720"/>
        <w:jc w:val="center"/>
        <w:rPr>
          <w:rFonts w:ascii="Arial" w:hAnsi="Arial" w:cs="Arial"/>
          <w:b/>
          <w:sz w:val="24"/>
          <w:szCs w:val="24"/>
        </w:rPr>
      </w:pPr>
      <w:r>
        <w:rPr>
          <w:rFonts w:ascii="Arial" w:hAnsi="Arial" w:cs="Arial"/>
          <w:b/>
          <w:sz w:val="24"/>
          <w:szCs w:val="24"/>
        </w:rPr>
        <w:t>ПРВОМАЈСКИ</w:t>
      </w:r>
      <w:r w:rsidRPr="00AE5237">
        <w:rPr>
          <w:rFonts w:ascii="Arial" w:hAnsi="Arial" w:cs="Arial"/>
          <w:b/>
          <w:sz w:val="24"/>
          <w:szCs w:val="24"/>
        </w:rPr>
        <w:t xml:space="preserve"> </w:t>
      </w:r>
      <w:r>
        <w:rPr>
          <w:rFonts w:ascii="Arial" w:hAnsi="Arial" w:cs="Arial"/>
          <w:b/>
          <w:sz w:val="24"/>
          <w:szCs w:val="24"/>
        </w:rPr>
        <w:t>ПРОГЛАС</w:t>
      </w:r>
      <w:r w:rsidRPr="00AE5237">
        <w:rPr>
          <w:rFonts w:ascii="Arial" w:hAnsi="Arial" w:cs="Arial"/>
          <w:b/>
          <w:sz w:val="24"/>
          <w:szCs w:val="24"/>
        </w:rPr>
        <w:t xml:space="preserve"> </w:t>
      </w:r>
    </w:p>
    <w:p w:rsidR="00867B96" w:rsidRPr="00AE5237" w:rsidRDefault="00867B96" w:rsidP="00867B96">
      <w:pPr>
        <w:spacing w:after="0"/>
        <w:ind w:firstLine="709"/>
        <w:rPr>
          <w:rFonts w:ascii="Arial" w:hAnsi="Arial" w:cs="Arial"/>
          <w:sz w:val="24"/>
          <w:szCs w:val="24"/>
        </w:rPr>
      </w:pPr>
    </w:p>
    <w:p w:rsidR="00867B96" w:rsidRPr="00416425" w:rsidRDefault="00867B96" w:rsidP="00867B96">
      <w:pPr>
        <w:spacing w:after="0"/>
        <w:ind w:firstLine="709"/>
        <w:jc w:val="both"/>
        <w:rPr>
          <w:rFonts w:ascii="Arial" w:hAnsi="Arial" w:cs="Arial"/>
        </w:rPr>
      </w:pPr>
      <w:r w:rsidRPr="00416425">
        <w:rPr>
          <w:rFonts w:ascii="Arial" w:hAnsi="Arial" w:cs="Arial"/>
        </w:rPr>
        <w:t>Први пут у новијој историји радници ће свој празник, 1. Мај - Међународни дан рада, обележити у ванредним околностима, у својим домовима, без могућности да се традиционално окупе и јавно упуте поруку влади и послодавцима.</w:t>
      </w:r>
    </w:p>
    <w:p w:rsidR="00867B96" w:rsidRPr="00416425" w:rsidRDefault="00867B96" w:rsidP="00867B96">
      <w:pPr>
        <w:spacing w:after="0"/>
        <w:ind w:firstLine="720"/>
        <w:jc w:val="both"/>
        <w:rPr>
          <w:rFonts w:ascii="Arial" w:hAnsi="Arial" w:cs="Arial"/>
        </w:rPr>
      </w:pPr>
      <w:r w:rsidRPr="00416425">
        <w:rPr>
          <w:rFonts w:ascii="Arial" w:hAnsi="Arial" w:cs="Arial"/>
        </w:rPr>
        <w:t xml:space="preserve">Ипак, тако изоловани у настојању да на тај начин спречимо ширење корона вируса унутар заједнице и заштитимо најстарије и друге особе са здравственим проблемима, показујемо солидарност која ће нам, и овога пута, помоћи да победимо невидљивог непријатеља. </w:t>
      </w:r>
    </w:p>
    <w:p w:rsidR="00867B96" w:rsidRPr="00416425" w:rsidRDefault="00867B96" w:rsidP="00867B96">
      <w:pPr>
        <w:spacing w:after="0"/>
        <w:ind w:firstLine="720"/>
        <w:jc w:val="both"/>
        <w:rPr>
          <w:rFonts w:ascii="Arial" w:hAnsi="Arial" w:cs="Arial"/>
        </w:rPr>
      </w:pPr>
      <w:r w:rsidRPr="00416425">
        <w:rPr>
          <w:rFonts w:ascii="Arial" w:hAnsi="Arial" w:cs="Arial"/>
        </w:rPr>
        <w:t xml:space="preserve">Тако солидарни и јединствени морамо остати и убудуће у настојању да подигнемо привреду, која је стајала у преходним месецима, али и у својим захтевима за бољи свет рада, виши стандард и већа социјална улагања. </w:t>
      </w:r>
    </w:p>
    <w:p w:rsidR="00867B96" w:rsidRPr="00416425" w:rsidRDefault="00867B96" w:rsidP="00867B96">
      <w:pPr>
        <w:spacing w:after="0"/>
        <w:ind w:firstLine="720"/>
        <w:jc w:val="both"/>
        <w:rPr>
          <w:rFonts w:ascii="Arial" w:hAnsi="Arial" w:cs="Arial"/>
        </w:rPr>
      </w:pPr>
      <w:r w:rsidRPr="00416425">
        <w:rPr>
          <w:rFonts w:ascii="Arial" w:hAnsi="Arial" w:cs="Arial"/>
        </w:rPr>
        <w:t>Ова криза је још једном показала вредност свих радника за функционисање друштва и наш свакодневни живот. Осим здравствених радника, који се надљудским напорима боре на првој линији одбране од вируса, и трговци, комуналци, апотекари, пекари, грађевинари и многи други, који су ретко у фокусу јавности, потврђују да се без њиховог рада не може одвијати нормалан живот. При том, не смемо заборавити ни све оне који због епидемиолошких мера уопште не могу да раде, иако је и њихов допринос нашем животу значајан.</w:t>
      </w:r>
    </w:p>
    <w:p w:rsidR="00867B96" w:rsidRPr="00416425" w:rsidRDefault="00867B96" w:rsidP="00867B96">
      <w:pPr>
        <w:spacing w:after="0"/>
        <w:ind w:firstLine="720"/>
        <w:rPr>
          <w:rFonts w:ascii="Arial" w:hAnsi="Arial" w:cs="Arial"/>
        </w:rPr>
      </w:pPr>
      <w:r w:rsidRPr="00416425">
        <w:rPr>
          <w:rFonts w:ascii="Arial" w:hAnsi="Arial" w:cs="Arial"/>
        </w:rPr>
        <w:t>И није довољно да им се само захваљујемо аплаузом, већ су њима и свим осталим запосленима потребне веће плате, бољи услови рада, укључујући и бољу заштиту здравља и сигурност на раду.</w:t>
      </w:r>
      <w:r w:rsidRPr="00416425">
        <w:rPr>
          <w:rFonts w:ascii="Arial" w:hAnsi="Arial" w:cs="Arial"/>
        </w:rPr>
        <w:br/>
      </w:r>
      <w:r w:rsidRPr="00416425">
        <w:rPr>
          <w:rFonts w:ascii="Arial" w:hAnsi="Arial" w:cs="Arial"/>
        </w:rPr>
        <w:tab/>
        <w:t xml:space="preserve">Савез самосталних синдиката Србије сматра да ова криза може бити прекретница и путоказ властима и послодавцима да улажу у радног човека, који једини ствара материјалну вредност и од чијег рада зависи сваки профит предузећа и буџет земље.   </w:t>
      </w:r>
    </w:p>
    <w:p w:rsidR="00867B96" w:rsidRPr="00416425" w:rsidRDefault="00867B96" w:rsidP="00867B96">
      <w:pPr>
        <w:pStyle w:val="Textbody"/>
        <w:spacing w:after="0"/>
        <w:ind w:firstLine="720"/>
        <w:jc w:val="both"/>
        <w:rPr>
          <w:rFonts w:ascii="Arial" w:hAnsi="Arial" w:cs="Arial"/>
          <w:sz w:val="22"/>
          <w:szCs w:val="22"/>
        </w:rPr>
      </w:pPr>
      <w:r w:rsidRPr="00416425">
        <w:rPr>
          <w:rFonts w:ascii="Arial" w:hAnsi="Arial" w:cs="Arial"/>
          <w:sz w:val="22"/>
          <w:szCs w:val="22"/>
        </w:rPr>
        <w:t xml:space="preserve">Зато за Међународни празник рада шаљемо јасну поруку да неодговорни послодавци неће моћи да профитирају од садашње ситуације, нити да крше радничка права.  </w:t>
      </w:r>
    </w:p>
    <w:p w:rsidR="00867B96" w:rsidRPr="00416425" w:rsidRDefault="00867B96" w:rsidP="00867B96">
      <w:pPr>
        <w:spacing w:after="0"/>
        <w:ind w:firstLine="720"/>
        <w:jc w:val="both"/>
        <w:rPr>
          <w:rFonts w:ascii="Arial" w:hAnsi="Arial" w:cs="Arial"/>
        </w:rPr>
      </w:pPr>
      <w:r w:rsidRPr="00416425">
        <w:rPr>
          <w:rFonts w:ascii="Arial" w:hAnsi="Arial" w:cs="Arial"/>
        </w:rPr>
        <w:t xml:space="preserve">Позивамо их да не смањују плате, да не отпуштају раднике, да воде рачуна о радном времену и о безбедности на радним местима. </w:t>
      </w:r>
    </w:p>
    <w:p w:rsidR="00867B96" w:rsidRPr="00416425" w:rsidRDefault="00867B96" w:rsidP="00867B96">
      <w:pPr>
        <w:spacing w:after="0"/>
        <w:ind w:firstLine="720"/>
        <w:jc w:val="both"/>
        <w:rPr>
          <w:rFonts w:ascii="Arial" w:hAnsi="Arial" w:cs="Arial"/>
        </w:rPr>
      </w:pPr>
      <w:r w:rsidRPr="00416425">
        <w:rPr>
          <w:rFonts w:ascii="Arial" w:hAnsi="Arial" w:cs="Arial"/>
        </w:rPr>
        <w:t>У противном, у нама ће, као и увек до сада, имати љутог противника и истинског борца за радног човека, којег ћемо на све начине заштитити.</w:t>
      </w:r>
    </w:p>
    <w:p w:rsidR="00867B96" w:rsidRPr="00416425" w:rsidRDefault="00867B96" w:rsidP="00867B96">
      <w:pPr>
        <w:spacing w:after="0"/>
        <w:ind w:firstLine="720"/>
        <w:jc w:val="both"/>
        <w:rPr>
          <w:rFonts w:ascii="Arial" w:hAnsi="Arial" w:cs="Arial"/>
        </w:rPr>
      </w:pPr>
      <w:r w:rsidRPr="00416425">
        <w:rPr>
          <w:rFonts w:ascii="Arial" w:hAnsi="Arial" w:cs="Arial"/>
        </w:rPr>
        <w:lastRenderedPageBreak/>
        <w:t>Социјално праведно друштво мора бити и јесте наш циљ.</w:t>
      </w:r>
    </w:p>
    <w:p w:rsidR="00867B96" w:rsidRPr="00416425" w:rsidRDefault="00867B96" w:rsidP="00867B96">
      <w:pPr>
        <w:spacing w:after="0"/>
        <w:ind w:firstLine="720"/>
        <w:jc w:val="center"/>
        <w:rPr>
          <w:rFonts w:ascii="Arial" w:hAnsi="Arial" w:cs="Arial"/>
        </w:rPr>
      </w:pPr>
      <w:r w:rsidRPr="00416425">
        <w:rPr>
          <w:rFonts w:ascii="Arial" w:hAnsi="Arial" w:cs="Arial"/>
        </w:rPr>
        <w:t>Свим радницима и њиховим породицама желимо добро здравље и срећан Међународни дан рада.</w:t>
      </w:r>
    </w:p>
    <w:p w:rsidR="006700E2" w:rsidRDefault="006700E2"/>
    <w:sectPr w:rsidR="006700E2" w:rsidSect="006700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867B96"/>
    <w:rsid w:val="00095590"/>
    <w:rsid w:val="00137131"/>
    <w:rsid w:val="00474718"/>
    <w:rsid w:val="006700E2"/>
    <w:rsid w:val="0073256F"/>
    <w:rsid w:val="00867B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FDE9D9" w:themeColor="accent6" w:themeTint="33"/>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B96"/>
    <w:rPr>
      <w:rFonts w:ascii="Calibri" w:eastAsia="Calibri" w:hAnsi="Calibri" w:cs="Times New Roman"/>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867B96"/>
    <w:pPr>
      <w:suppressAutoHyphens/>
      <w:autoSpaceDN w:val="0"/>
      <w:spacing w:after="140" w:line="288" w:lineRule="auto"/>
      <w:textAlignment w:val="baseline"/>
    </w:pPr>
    <w:rPr>
      <w:rFonts w:ascii="Liberation Serif" w:eastAsia="Arial Unicode MS" w:hAnsi="Liberation Serif" w:cs="Mangal"/>
      <w:kern w:val="3"/>
      <w:sz w:val="24"/>
      <w:szCs w:val="24"/>
      <w:lang w:eastAsia="zh-CN" w:bidi="hi-IN"/>
    </w:rPr>
  </w:style>
  <w:style w:type="paragraph" w:styleId="BalloonText">
    <w:name w:val="Balloon Text"/>
    <w:basedOn w:val="Normal"/>
    <w:link w:val="BalloonTextChar"/>
    <w:uiPriority w:val="99"/>
    <w:semiHidden/>
    <w:unhideWhenUsed/>
    <w:rsid w:val="00732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56F"/>
    <w:rPr>
      <w:rFonts w:ascii="Tahoma" w:eastAsia="Calibri" w:hAnsi="Tahoma" w:cs="Tahoma"/>
      <w:color w:val="auto"/>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dc:creator>
  <cp:lastModifiedBy>Jasna</cp:lastModifiedBy>
  <cp:revision>4</cp:revision>
  <dcterms:created xsi:type="dcterms:W3CDTF">2020-04-29T20:33:00Z</dcterms:created>
  <dcterms:modified xsi:type="dcterms:W3CDTF">2020-05-01T12:34:00Z</dcterms:modified>
</cp:coreProperties>
</file>